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58" w:rsidRDefault="009E5D58" w:rsidP="007C49DA">
      <w:pPr>
        <w:pStyle w:val="Default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28"/>
          <w:szCs w:val="28"/>
        </w:rPr>
        <w:t xml:space="preserve">                </w:t>
      </w:r>
      <w:r w:rsidRPr="007D2B05">
        <w:rPr>
          <w:b/>
          <w:bCs/>
          <w:i/>
          <w:iCs/>
          <w:sz w:val="36"/>
          <w:szCs w:val="36"/>
        </w:rPr>
        <w:t xml:space="preserve">План МК педагогов начального образования </w:t>
      </w:r>
    </w:p>
    <w:p w:rsidR="009E5D58" w:rsidRPr="007D2B05" w:rsidRDefault="009E5D58" w:rsidP="007C49DA">
      <w:pPr>
        <w:pStyle w:val="Default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     2020-2021</w:t>
      </w:r>
    </w:p>
    <w:p w:rsidR="009E5D58" w:rsidRDefault="009E5D58" w:rsidP="007C49DA">
      <w:pPr>
        <w:pStyle w:val="Default"/>
        <w:rPr>
          <w:b/>
          <w:bCs/>
          <w:i/>
          <w:iCs/>
          <w:sz w:val="28"/>
          <w:szCs w:val="28"/>
        </w:rPr>
      </w:pPr>
    </w:p>
    <w:p w:rsidR="009E5D58" w:rsidRPr="00E066BB" w:rsidRDefault="009E5D58" w:rsidP="007C49DA">
      <w:pPr>
        <w:pStyle w:val="Default"/>
        <w:rPr>
          <w:sz w:val="28"/>
          <w:szCs w:val="28"/>
        </w:rPr>
      </w:pPr>
      <w:r w:rsidRPr="00E066BB">
        <w:rPr>
          <w:b/>
          <w:bCs/>
          <w:i/>
          <w:iCs/>
          <w:sz w:val="28"/>
          <w:szCs w:val="28"/>
        </w:rPr>
        <w:t xml:space="preserve">Методическая тема: </w:t>
      </w:r>
      <w:r w:rsidRPr="00E066BB">
        <w:rPr>
          <w:b/>
          <w:bCs/>
          <w:sz w:val="28"/>
          <w:szCs w:val="28"/>
        </w:rPr>
        <w:t xml:space="preserve">«Роль дидактического кадра в вопросах реализации Куррикулума начального образования и применения критериального оценивания через дескрипторы». </w:t>
      </w:r>
    </w:p>
    <w:p w:rsidR="009E5D58" w:rsidRDefault="009E5D58" w:rsidP="007C49DA">
      <w:pPr>
        <w:pStyle w:val="Default"/>
        <w:rPr>
          <w:b/>
          <w:bCs/>
          <w:i/>
          <w:iCs/>
          <w:sz w:val="28"/>
          <w:szCs w:val="28"/>
        </w:rPr>
      </w:pPr>
      <w:r w:rsidRPr="00E066BB">
        <w:rPr>
          <w:b/>
          <w:bCs/>
          <w:i/>
          <w:iCs/>
          <w:sz w:val="28"/>
          <w:szCs w:val="28"/>
        </w:rPr>
        <w:t>Задачи:</w:t>
      </w:r>
    </w:p>
    <w:p w:rsidR="009E5D58" w:rsidRPr="007D2B05" w:rsidRDefault="009E5D58" w:rsidP="007C49DA">
      <w:pPr>
        <w:pStyle w:val="Default"/>
        <w:rPr>
          <w:bCs/>
          <w:iCs/>
          <w:sz w:val="28"/>
          <w:szCs w:val="28"/>
        </w:rPr>
      </w:pPr>
      <w:r w:rsidRPr="007D2B05">
        <w:rPr>
          <w:bCs/>
          <w:iCs/>
          <w:sz w:val="28"/>
          <w:szCs w:val="28"/>
        </w:rPr>
        <w:t>- повышение качества</w:t>
      </w:r>
      <w:r>
        <w:rPr>
          <w:bCs/>
          <w:iCs/>
          <w:sz w:val="28"/>
          <w:szCs w:val="28"/>
        </w:rPr>
        <w:t xml:space="preserve"> </w:t>
      </w:r>
      <w:r w:rsidRPr="007D2B05">
        <w:rPr>
          <w:bCs/>
          <w:iCs/>
          <w:sz w:val="28"/>
          <w:szCs w:val="28"/>
        </w:rPr>
        <w:t>образования;</w:t>
      </w:r>
    </w:p>
    <w:p w:rsidR="009E5D58" w:rsidRDefault="009E5D58" w:rsidP="007C49DA">
      <w:pPr>
        <w:pStyle w:val="Default"/>
        <w:rPr>
          <w:bCs/>
          <w:iCs/>
          <w:sz w:val="28"/>
          <w:szCs w:val="28"/>
        </w:rPr>
      </w:pPr>
      <w:r w:rsidRPr="007D2B05">
        <w:rPr>
          <w:bCs/>
          <w:iCs/>
          <w:sz w:val="28"/>
          <w:szCs w:val="28"/>
        </w:rPr>
        <w:t>- совершенствование профессионального мастерства педагогов;</w:t>
      </w:r>
    </w:p>
    <w:p w:rsidR="009E5D58" w:rsidRPr="007D2B05" w:rsidRDefault="009E5D58" w:rsidP="007D2B05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E066BB">
        <w:rPr>
          <w:sz w:val="28"/>
          <w:szCs w:val="28"/>
        </w:rPr>
        <w:t xml:space="preserve">подготовка и обсуждение методических пособий и дидактических материалов; </w:t>
      </w:r>
      <w:r>
        <w:rPr>
          <w:sz w:val="28"/>
          <w:szCs w:val="28"/>
        </w:rPr>
        <w:t xml:space="preserve">- </w:t>
      </w:r>
      <w:r w:rsidRPr="00E066BB">
        <w:rPr>
          <w:sz w:val="28"/>
          <w:szCs w:val="28"/>
        </w:rPr>
        <w:t>оказание методической помощи в совершенствовании образовательного</w:t>
      </w:r>
      <w:r>
        <w:rPr>
          <w:sz w:val="28"/>
          <w:szCs w:val="28"/>
        </w:rPr>
        <w:t xml:space="preserve">     процесса.</w:t>
      </w:r>
      <w:r w:rsidRPr="00E066BB">
        <w:rPr>
          <w:sz w:val="28"/>
          <w:szCs w:val="28"/>
        </w:rPr>
        <w:t xml:space="preserve"> </w:t>
      </w:r>
    </w:p>
    <w:p w:rsidR="009E5D58" w:rsidRPr="00E066BB" w:rsidRDefault="009E5D58" w:rsidP="007C49DA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5"/>
        <w:gridCol w:w="4153"/>
        <w:gridCol w:w="1090"/>
        <w:gridCol w:w="1717"/>
      </w:tblGrid>
      <w:tr w:rsidR="009E5D58" w:rsidRPr="00AB6533" w:rsidTr="00AB6533">
        <w:tc>
          <w:tcPr>
            <w:tcW w:w="2945" w:type="dxa"/>
          </w:tcPr>
          <w:p w:rsidR="009E5D58" w:rsidRPr="00AB6533" w:rsidRDefault="009E5D58" w:rsidP="00D55A6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146"/>
            </w:tblGrid>
            <w:tr w:rsidR="009E5D58" w:rsidRPr="00AB6533" w:rsidTr="00601EE3">
              <w:trPr>
                <w:trHeight w:val="197"/>
              </w:trPr>
              <w:tc>
                <w:tcPr>
                  <w:tcW w:w="2146" w:type="dxa"/>
                </w:tcPr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Тема заседания </w:t>
                  </w: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3" w:type="dxa"/>
          </w:tcPr>
          <w:p w:rsidR="009E5D58" w:rsidRPr="00AB6533" w:rsidRDefault="009E5D58" w:rsidP="00D55A6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30"/>
            </w:tblGrid>
            <w:tr w:rsidR="009E5D58" w:rsidRPr="00AB6533" w:rsidTr="00601EE3">
              <w:trPr>
                <w:trHeight w:val="197"/>
              </w:trPr>
              <w:tc>
                <w:tcPr>
                  <w:tcW w:w="2830" w:type="dxa"/>
                </w:tcPr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Содержание работы </w:t>
                  </w: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:rsidR="009E5D58" w:rsidRPr="00AB6533" w:rsidRDefault="009E5D58" w:rsidP="00D55A6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19"/>
            </w:tblGrid>
            <w:tr w:rsidR="009E5D58" w:rsidRPr="00AB6533" w:rsidTr="00601EE3">
              <w:trPr>
                <w:trHeight w:val="778"/>
              </w:trPr>
              <w:tc>
                <w:tcPr>
                  <w:tcW w:w="919" w:type="dxa"/>
                </w:tcPr>
                <w:p w:rsidR="009E5D58" w:rsidRPr="00AB6533" w:rsidRDefault="009E5D58">
                  <w:pPr>
                    <w:pStyle w:val="Defaul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Дата про</w:t>
                  </w:r>
                </w:p>
                <w:p w:rsidR="009E5D58" w:rsidRPr="00AB6533" w:rsidRDefault="009E5D58">
                  <w:pPr>
                    <w:pStyle w:val="Defaul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веде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ния </w:t>
                  </w: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9E5D58" w:rsidRPr="00AB6533" w:rsidRDefault="009E5D58" w:rsidP="00D55A6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446"/>
            </w:tblGrid>
            <w:tr w:rsidR="009E5D58" w:rsidRPr="00AB6533" w:rsidTr="00601EE3">
              <w:trPr>
                <w:trHeight w:val="197"/>
              </w:trPr>
              <w:tc>
                <w:tcPr>
                  <w:tcW w:w="1446" w:type="dxa"/>
                </w:tcPr>
                <w:p w:rsidR="009E5D58" w:rsidRPr="00AB6533" w:rsidRDefault="009E5D58">
                  <w:pPr>
                    <w:pStyle w:val="Defaul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Ответст</w:t>
                  </w:r>
                </w:p>
                <w:p w:rsidR="009E5D58" w:rsidRPr="00AB6533" w:rsidRDefault="009E5D58">
                  <w:pPr>
                    <w:pStyle w:val="Defaul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венные </w:t>
                  </w: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E5D58" w:rsidRPr="00AB6533" w:rsidTr="000F5A3B">
        <w:trPr>
          <w:trHeight w:val="70"/>
        </w:trPr>
        <w:tc>
          <w:tcPr>
            <w:tcW w:w="2945" w:type="dxa"/>
          </w:tcPr>
          <w:p w:rsidR="009E5D58" w:rsidRPr="00AB6533" w:rsidRDefault="009E5D58" w:rsidP="00D55A65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729"/>
            </w:tblGrid>
            <w:tr w:rsidR="009E5D58" w:rsidRPr="00AB6533" w:rsidTr="00601EE3">
              <w:trPr>
                <w:trHeight w:val="2237"/>
              </w:trPr>
              <w:tc>
                <w:tcPr>
                  <w:tcW w:w="2729" w:type="dxa"/>
                </w:tcPr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1.Нормативное и учебно – методическое обеспечение организации учебного процесса в начальном образовании в 2020-2021 уч. г.</w:t>
                  </w: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</w:tc>
        <w:tc>
          <w:tcPr>
            <w:tcW w:w="4153" w:type="dxa"/>
          </w:tcPr>
          <w:p w:rsidR="009E5D58" w:rsidRPr="00AB6533" w:rsidRDefault="009E5D58" w:rsidP="00AB6533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3937"/>
            </w:tblGrid>
            <w:tr w:rsidR="009E5D58" w:rsidRPr="00AB6533" w:rsidTr="00601EE3">
              <w:trPr>
                <w:trHeight w:val="5184"/>
              </w:trPr>
              <w:tc>
                <w:tcPr>
                  <w:tcW w:w="3937" w:type="dxa"/>
                </w:tcPr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B6533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B6533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</w:t>
                  </w:r>
                  <w:r w:rsidRPr="00AB6533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</w:t>
                  </w:r>
                  <w:r w:rsidRPr="00AB65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Организация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учебного процесса в 2020 – 2021 </w:t>
                  </w:r>
                  <w:r w:rsidRPr="00AB65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учебном году. </w:t>
                  </w: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B65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2.Общие направления учебного процесса в начальном образовании в 2020 – 2021 учебном году. </w:t>
                  </w: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B65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3.Инструкция по заполнению журнала. </w:t>
                  </w: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B65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4.Планирование работы  методической комиссии в 2020 – 2021 учебном году.</w:t>
                  </w: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3E0AF3" w:rsidRDefault="009E5D58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Ав</w:t>
            </w: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густ</w:t>
            </w:r>
          </w:p>
        </w:tc>
        <w:tc>
          <w:tcPr>
            <w:tcW w:w="1717" w:type="dxa"/>
          </w:tcPr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Милушева</w:t>
            </w: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А.И.</w:t>
            </w: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 xml:space="preserve">Вылкова </w:t>
            </w: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М. Д.</w:t>
            </w:r>
          </w:p>
        </w:tc>
      </w:tr>
      <w:tr w:rsidR="009E5D58" w:rsidRPr="00AB6533" w:rsidTr="00E10223">
        <w:trPr>
          <w:trHeight w:val="7547"/>
        </w:trPr>
        <w:tc>
          <w:tcPr>
            <w:tcW w:w="2945" w:type="dxa"/>
          </w:tcPr>
          <w:p w:rsidR="009E5D58" w:rsidRDefault="009E5D58"/>
          <w:tbl>
            <w:tblPr>
              <w:tblW w:w="0" w:type="auto"/>
              <w:tblLayout w:type="fixed"/>
              <w:tblLook w:val="0000"/>
            </w:tblPr>
            <w:tblGrid>
              <w:gridCol w:w="2729"/>
            </w:tblGrid>
            <w:tr w:rsidR="009E5D58" w:rsidRPr="00AB6533" w:rsidTr="00601EE3">
              <w:trPr>
                <w:trHeight w:val="1944"/>
              </w:trPr>
              <w:tc>
                <w:tcPr>
                  <w:tcW w:w="2729" w:type="dxa"/>
                </w:tcPr>
                <w:p w:rsidR="009E5D58" w:rsidRPr="00D45F47" w:rsidRDefault="009E5D58" w:rsidP="00F66C9A">
                  <w:pPr>
                    <w:pStyle w:val="Defaul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2.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Роль учителя и его профессиональная компетентность в обеспечении эффективного внедрения Куррикулума</w:t>
                  </w:r>
                </w:p>
                <w:p w:rsidR="009E5D58" w:rsidRPr="00AB6533" w:rsidRDefault="009E5D58" w:rsidP="00F66C9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в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  <w:t>I</w:t>
                  </w:r>
                  <w:r w:rsidRPr="00017867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классе и Методологии КОД 2019г.</w:t>
                  </w: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3" w:type="dxa"/>
          </w:tcPr>
          <w:p w:rsidR="009E5D58" w:rsidRDefault="009E5D58"/>
          <w:tbl>
            <w:tblPr>
              <w:tblW w:w="0" w:type="auto"/>
              <w:tblLayout w:type="fixed"/>
              <w:tblLook w:val="0000"/>
            </w:tblPr>
            <w:tblGrid>
              <w:gridCol w:w="3937"/>
            </w:tblGrid>
            <w:tr w:rsidR="009E5D58" w:rsidRPr="00AB6533" w:rsidTr="00601EE3">
              <w:trPr>
                <w:trHeight w:val="3484"/>
              </w:trPr>
              <w:tc>
                <w:tcPr>
                  <w:tcW w:w="3937" w:type="dxa"/>
                </w:tcPr>
                <w:p w:rsidR="009E5D58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  <w:r w:rsidRPr="00AB6533">
                    <w:rPr>
                      <w:sz w:val="28"/>
                      <w:szCs w:val="28"/>
                    </w:rPr>
                    <w:t>Анализ-синтез пройденного материала.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B6533">
                    <w:rPr>
                      <w:sz w:val="28"/>
                      <w:szCs w:val="28"/>
                    </w:rPr>
                    <w:t>Итоги стартовых работ.</w:t>
                  </w:r>
                </w:p>
                <w:p w:rsidR="009E5D58" w:rsidRDefault="009E5D58" w:rsidP="000F5A3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 w:rsidP="000F5A3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 xml:space="preserve">2.Инструкция по домашнему заданию. 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 xml:space="preserve">3.Модуль Цифровое образование – 1-3классы. 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 xml:space="preserve">4.Табель достижений с 1 по 4 класс. 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:rsidR="009E5D58" w:rsidRDefault="009E5D58" w:rsidP="00AB6533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Ок</w:t>
            </w: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rPr>
                <w:sz w:val="28"/>
                <w:szCs w:val="28"/>
              </w:rPr>
              <w:t>тябрь</w:t>
            </w:r>
          </w:p>
        </w:tc>
        <w:tc>
          <w:tcPr>
            <w:tcW w:w="1717" w:type="dxa"/>
          </w:tcPr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Милушева А.И.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Вылкова М.Д.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</w:pPr>
            <w:r w:rsidRPr="00AB6533">
              <w:t>Вылкова В. А.</w:t>
            </w:r>
          </w:p>
          <w:p w:rsidR="009E5D58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Pr="00AB6533" w:rsidRDefault="009E5D58" w:rsidP="00AB6533">
            <w:pPr>
              <w:spacing w:after="0" w:line="240" w:lineRule="auto"/>
            </w:pPr>
            <w:r>
              <w:t>Обрежа  Ан. Ст.</w:t>
            </w:r>
          </w:p>
        </w:tc>
      </w:tr>
      <w:tr w:rsidR="009E5D58" w:rsidRPr="00AB6533" w:rsidTr="00AB6533">
        <w:trPr>
          <w:trHeight w:val="1974"/>
        </w:trPr>
        <w:tc>
          <w:tcPr>
            <w:tcW w:w="2945" w:type="dxa"/>
          </w:tcPr>
          <w:p w:rsidR="009E5D58" w:rsidRPr="00AB6533" w:rsidRDefault="009E5D58" w:rsidP="003D2F77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729"/>
            </w:tblGrid>
            <w:tr w:rsidR="009E5D58" w:rsidRPr="00AB6533" w:rsidTr="00601EE3">
              <w:trPr>
                <w:trHeight w:val="2818"/>
              </w:trPr>
              <w:tc>
                <w:tcPr>
                  <w:tcW w:w="2729" w:type="dxa"/>
                </w:tcPr>
                <w:p w:rsidR="009E5D58" w:rsidRPr="00017867" w:rsidRDefault="009E5D58" w:rsidP="00F66C9A">
                  <w:pPr>
                    <w:pStyle w:val="Defaul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3.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Управление качественной реализации Куррикулума </w:t>
                  </w:r>
                </w:p>
                <w:p w:rsidR="009E5D58" w:rsidRPr="00017867" w:rsidRDefault="009E5D58" w:rsidP="00F66C9A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во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классе</w:t>
                  </w: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</w:tc>
        <w:tc>
          <w:tcPr>
            <w:tcW w:w="4153" w:type="dxa"/>
          </w:tcPr>
          <w:p w:rsidR="009E5D58" w:rsidRPr="00AB6533" w:rsidRDefault="009E5D58" w:rsidP="006F24F5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3937"/>
            </w:tblGrid>
            <w:tr w:rsidR="009E5D58" w:rsidRPr="00AB6533" w:rsidTr="00671D8C">
              <w:trPr>
                <w:trHeight w:val="3544"/>
              </w:trPr>
              <w:tc>
                <w:tcPr>
                  <w:tcW w:w="3937" w:type="dxa"/>
                </w:tcPr>
                <w:p w:rsidR="009E5D58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 xml:space="preserve"> 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 xml:space="preserve">1.Внедрение куррикулума по русскому языку и литературе во II классе. 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 xml:space="preserve"> 2.Устное суммативное оценивание. </w:t>
                  </w:r>
                </w:p>
                <w:p w:rsidR="009E5D58" w:rsidRDefault="009E5D58" w:rsidP="00B637EB">
                  <w:pPr>
                    <w:pStyle w:val="Default"/>
                    <w:rPr>
                      <w:sz w:val="28"/>
                      <w:szCs w:val="28"/>
                      <w:lang w:val="en-US"/>
                    </w:rPr>
                  </w:pPr>
                </w:p>
                <w:p w:rsidR="009E5D58" w:rsidRPr="00017867" w:rsidRDefault="009E5D58" w:rsidP="00B637EB">
                  <w:pPr>
                    <w:pStyle w:val="Default"/>
                    <w:rPr>
                      <w:sz w:val="36"/>
                      <w:szCs w:val="36"/>
                    </w:rPr>
                  </w:pPr>
                  <w:r w:rsidRPr="00AB6533">
                    <w:rPr>
                      <w:sz w:val="28"/>
                      <w:szCs w:val="28"/>
                    </w:rPr>
                    <w:t>3</w:t>
                  </w:r>
                  <w:r w:rsidRPr="00017867">
                    <w:rPr>
                      <w:sz w:val="36"/>
                      <w:szCs w:val="36"/>
                    </w:rPr>
                    <w:t>.</w:t>
                  </w:r>
                  <w:r w:rsidRPr="00017867">
                    <w:rPr>
                      <w:rFonts w:ascii="TimesNewRoman" w:eastAsia="TimesNewRoman" w:cs="TimesNewRoman"/>
                      <w:sz w:val="36"/>
                      <w:szCs w:val="36"/>
                    </w:rPr>
                    <w:t xml:space="preserve"> </w:t>
                  </w:r>
                  <w:r w:rsidRPr="00017867">
                    <w:rPr>
                      <w:rFonts w:eastAsia="TimesNewRoman" w:cs="TimesNewRoman"/>
                      <w:sz w:val="28"/>
                      <w:szCs w:val="28"/>
                    </w:rPr>
                    <w:t>Психопедагогические методы и формы работы с детьми с разными формами нарушений.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4.Мониторинг успевае</w:t>
                  </w:r>
                  <w:r w:rsidRPr="00AB6533">
                    <w:rPr>
                      <w:sz w:val="28"/>
                      <w:szCs w:val="28"/>
                    </w:rPr>
                    <w:t>мости и посещаемости в начальной школе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</w:pPr>
          </w:p>
        </w:tc>
        <w:tc>
          <w:tcPr>
            <w:tcW w:w="1090" w:type="dxa"/>
          </w:tcPr>
          <w:p w:rsidR="009E5D58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Pr="00D45F47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Де</w:t>
            </w: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кабрь</w:t>
            </w:r>
          </w:p>
        </w:tc>
        <w:tc>
          <w:tcPr>
            <w:tcW w:w="1717" w:type="dxa"/>
          </w:tcPr>
          <w:p w:rsidR="009E5D58" w:rsidRPr="00AB6533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Милушева А.И.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Вылкова М.Д.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</w:tc>
      </w:tr>
      <w:tr w:rsidR="009E5D58" w:rsidRPr="00AB6533" w:rsidTr="00AB6533">
        <w:trPr>
          <w:trHeight w:val="3370"/>
        </w:trPr>
        <w:tc>
          <w:tcPr>
            <w:tcW w:w="2945" w:type="dxa"/>
          </w:tcPr>
          <w:p w:rsidR="009E5D58" w:rsidRPr="00AB6533" w:rsidRDefault="009E5D58" w:rsidP="009623FD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729"/>
            </w:tblGrid>
            <w:tr w:rsidR="009E5D58" w:rsidRPr="00AB6533" w:rsidTr="00601EE3">
              <w:trPr>
                <w:trHeight w:val="2232"/>
              </w:trPr>
              <w:tc>
                <w:tcPr>
                  <w:tcW w:w="2729" w:type="dxa"/>
                </w:tcPr>
                <w:p w:rsidR="009E5D58" w:rsidRDefault="009E5D58" w:rsidP="00F66C9A">
                  <w:pPr>
                    <w:pStyle w:val="Default"/>
                    <w:rPr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4.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Педагогический опыт как система методов и приемов средств обучения, применяемых учителями </w:t>
                  </w:r>
                </w:p>
                <w:p w:rsidR="009E5D58" w:rsidRPr="00AB6533" w:rsidRDefault="009E5D58" w:rsidP="00F66C9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  <w:t>III</w:t>
                  </w:r>
                  <w:r w:rsidRPr="00017867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классов.</w:t>
                  </w: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</w:pPr>
          </w:p>
        </w:tc>
        <w:tc>
          <w:tcPr>
            <w:tcW w:w="4153" w:type="dxa"/>
          </w:tcPr>
          <w:p w:rsidR="009E5D58" w:rsidRPr="00AB6533" w:rsidRDefault="009E5D58" w:rsidP="00AB6533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3995" w:type="dxa"/>
              <w:tblLayout w:type="fixed"/>
              <w:tblLook w:val="0000"/>
            </w:tblPr>
            <w:tblGrid>
              <w:gridCol w:w="3519"/>
              <w:gridCol w:w="237"/>
              <w:gridCol w:w="239"/>
            </w:tblGrid>
            <w:tr w:rsidR="009E5D58" w:rsidRPr="00AB6533" w:rsidTr="00CF59CD">
              <w:trPr>
                <w:trHeight w:val="2434"/>
              </w:trPr>
              <w:tc>
                <w:tcPr>
                  <w:tcW w:w="3519" w:type="dxa"/>
                </w:tcPr>
                <w:p w:rsidR="009E5D58" w:rsidRPr="00AB6533" w:rsidRDefault="009E5D58" w:rsidP="00F66C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B65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1.Внедрение куррикулума по русскому языку и литературе в III классе. Техники оценивания  КОД.</w:t>
                  </w:r>
                </w:p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B65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2.Место внеклассного чтения в системе уроков русского языка и литературы в начальных классах. </w:t>
                  </w:r>
                </w:p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B65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3.Активизация познавательной деятельности учащихся с ООП.</w:t>
                  </w:r>
                </w:p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37" w:type="dxa"/>
                </w:tcPr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38" w:type="dxa"/>
                </w:tcPr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9E5D58" w:rsidRPr="00AB6533" w:rsidTr="00CF59CD">
              <w:trPr>
                <w:trHeight w:val="78"/>
              </w:trPr>
              <w:tc>
                <w:tcPr>
                  <w:tcW w:w="3995" w:type="dxa"/>
                  <w:gridSpan w:val="3"/>
                </w:tcPr>
                <w:p w:rsidR="009E5D58" w:rsidRPr="00AB6533" w:rsidRDefault="009E5D58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9E5D58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Pr="00D45F47" w:rsidRDefault="009E5D58" w:rsidP="00AB653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90" w:type="dxa"/>
          </w:tcPr>
          <w:p w:rsidR="009E5D58" w:rsidRDefault="009E5D58" w:rsidP="00AB6533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9E5D58" w:rsidRPr="00017867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017867">
              <w:rPr>
                <w:sz w:val="28"/>
                <w:szCs w:val="28"/>
              </w:rPr>
              <w:t>март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</w:tc>
        <w:tc>
          <w:tcPr>
            <w:tcW w:w="1717" w:type="dxa"/>
          </w:tcPr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Милушева А.И.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Вылкова М.Д.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>
              <w:t>Кунчева М.П.</w:t>
            </w:r>
          </w:p>
          <w:p w:rsidR="009E5D58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Pr="00AB6533" w:rsidRDefault="009E5D58" w:rsidP="00AB6533">
            <w:pPr>
              <w:spacing w:after="0" w:line="240" w:lineRule="auto"/>
            </w:pPr>
            <w:r>
              <w:t>Киося В.Еф.</w:t>
            </w:r>
          </w:p>
        </w:tc>
      </w:tr>
      <w:tr w:rsidR="009E5D58" w:rsidRPr="00AB6533" w:rsidTr="00E10223">
        <w:trPr>
          <w:trHeight w:val="5560"/>
        </w:trPr>
        <w:tc>
          <w:tcPr>
            <w:tcW w:w="2945" w:type="dxa"/>
          </w:tcPr>
          <w:p w:rsidR="009E5D58" w:rsidRDefault="009E5D58" w:rsidP="009623FD">
            <w:pPr>
              <w:pStyle w:val="Default"/>
            </w:pPr>
          </w:p>
          <w:p w:rsidR="009E5D58" w:rsidRDefault="009E5D58" w:rsidP="009623FD">
            <w:pPr>
              <w:pStyle w:val="Default"/>
            </w:pPr>
          </w:p>
          <w:p w:rsidR="009E5D58" w:rsidRPr="00AB6533" w:rsidRDefault="009E5D58" w:rsidP="009623FD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729"/>
            </w:tblGrid>
            <w:tr w:rsidR="009E5D58" w:rsidRPr="00AB6533" w:rsidTr="00601EE3">
              <w:trPr>
                <w:trHeight w:val="777"/>
              </w:trPr>
              <w:tc>
                <w:tcPr>
                  <w:tcW w:w="2729" w:type="dxa"/>
                </w:tcPr>
                <w:p w:rsidR="009E5D58" w:rsidRDefault="009E5D58" w:rsidP="00450FE2">
                  <w:pPr>
                    <w:pStyle w:val="Defaul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9E5D58" w:rsidRDefault="009E5D58" w:rsidP="00450FE2">
                  <w:pPr>
                    <w:pStyle w:val="Defaul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5.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Методы и приемы стимулирования учебной мотивации учащихся </w:t>
                  </w:r>
                </w:p>
                <w:p w:rsidR="009E5D58" w:rsidRPr="00AB6533" w:rsidRDefault="009E5D58" w:rsidP="00450F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AB6533">
                    <w:rPr>
                      <w:sz w:val="28"/>
                      <w:szCs w:val="28"/>
                    </w:rPr>
                    <w:t>IV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классов посредством внедрения Методологии  КОД </w:t>
                  </w:r>
                  <w:smartTag w:uri="urn:schemas-microsoft-com:office:smarttags" w:element="metricconverter">
                    <w:smartTagPr>
                      <w:attr w:name="ProductID" w:val="2019 г"/>
                    </w:smartTag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2019 г</w:t>
                    </w:r>
                  </w:smartTag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9E5D58" w:rsidRPr="003E0AF3" w:rsidRDefault="009E5D58" w:rsidP="00AB653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53" w:type="dxa"/>
          </w:tcPr>
          <w:p w:rsidR="009E5D58" w:rsidRPr="00AB6533" w:rsidRDefault="009E5D58" w:rsidP="007C75EE">
            <w:pPr>
              <w:pStyle w:val="Default"/>
              <w:rPr>
                <w:sz w:val="28"/>
                <w:szCs w:val="28"/>
              </w:rPr>
            </w:pPr>
          </w:p>
          <w:p w:rsidR="009E5D58" w:rsidRDefault="009E5D58" w:rsidP="00017867">
            <w:pPr>
              <w:pStyle w:val="Default"/>
              <w:rPr>
                <w:sz w:val="28"/>
                <w:szCs w:val="28"/>
              </w:rPr>
            </w:pPr>
          </w:p>
          <w:p w:rsidR="009E5D58" w:rsidRPr="00AB6533" w:rsidRDefault="009E5D58" w:rsidP="0001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B6533">
              <w:rPr>
                <w:sz w:val="28"/>
                <w:szCs w:val="28"/>
              </w:rPr>
              <w:t>Неделя языков</w:t>
            </w:r>
          </w:p>
          <w:p w:rsidR="009E5D58" w:rsidRDefault="009E5D58" w:rsidP="00017867">
            <w:pPr>
              <w:spacing w:after="0" w:line="240" w:lineRule="auto"/>
              <w:rPr>
                <w:sz w:val="28"/>
                <w:szCs w:val="28"/>
              </w:rPr>
            </w:pPr>
          </w:p>
          <w:p w:rsidR="009E5D58" w:rsidRPr="00AB6533" w:rsidRDefault="009E5D58" w:rsidP="00017867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 xml:space="preserve">2.Анализ контрольных работ во 2 классе. </w:t>
            </w:r>
          </w:p>
          <w:p w:rsidR="009E5D58" w:rsidRDefault="009E5D58" w:rsidP="00017867">
            <w:pPr>
              <w:pStyle w:val="Default"/>
              <w:rPr>
                <w:sz w:val="28"/>
                <w:szCs w:val="28"/>
              </w:rPr>
            </w:pPr>
          </w:p>
          <w:p w:rsidR="009E5D58" w:rsidRPr="00AB6533" w:rsidRDefault="009E5D58" w:rsidP="00017867">
            <w:pPr>
              <w:pStyle w:val="Default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3.</w:t>
            </w:r>
            <w:r w:rsidRPr="00AB6533">
              <w:rPr>
                <w:sz w:val="22"/>
                <w:szCs w:val="22"/>
              </w:rPr>
              <w:t xml:space="preserve"> </w:t>
            </w:r>
            <w:r w:rsidRPr="00AB6533">
              <w:rPr>
                <w:sz w:val="28"/>
                <w:szCs w:val="28"/>
              </w:rPr>
              <w:t xml:space="preserve">Методология организации проведения национального тестирования в 2019 - 2020 учебном году. </w:t>
            </w:r>
          </w:p>
          <w:p w:rsidR="009E5D58" w:rsidRPr="00AB6533" w:rsidRDefault="009E5D58" w:rsidP="00017867">
            <w:pPr>
              <w:pStyle w:val="Default"/>
              <w:rPr>
                <w:sz w:val="22"/>
                <w:szCs w:val="22"/>
              </w:rPr>
            </w:pP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  <w:p w:rsidR="009E5D58" w:rsidRPr="003E0AF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 xml:space="preserve"> 4. Методология зачисления детей в 1 класс в 2020 – 2021 учебном году.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</w:tblGrid>
            <w:tr w:rsidR="009E5D58" w:rsidRPr="00AB6533" w:rsidTr="00601EE3">
              <w:trPr>
                <w:trHeight w:val="197"/>
              </w:trPr>
              <w:tc>
                <w:tcPr>
                  <w:tcW w:w="222" w:type="dxa"/>
                </w:tcPr>
                <w:p w:rsidR="009E5D58" w:rsidRPr="00AB6533" w:rsidRDefault="009E5D5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E5D58" w:rsidRPr="00AB6533" w:rsidTr="00601EE3">
              <w:trPr>
                <w:trHeight w:val="197"/>
              </w:trPr>
              <w:tc>
                <w:tcPr>
                  <w:tcW w:w="222" w:type="dxa"/>
                </w:tcPr>
                <w:p w:rsidR="009E5D58" w:rsidRDefault="009E5D5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</w:pPr>
          </w:p>
        </w:tc>
        <w:tc>
          <w:tcPr>
            <w:tcW w:w="1090" w:type="dxa"/>
          </w:tcPr>
          <w:p w:rsidR="009E5D58" w:rsidRPr="00AB6533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Ап</w:t>
            </w: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рель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</w:tc>
        <w:tc>
          <w:tcPr>
            <w:tcW w:w="1717" w:type="dxa"/>
          </w:tcPr>
          <w:p w:rsidR="009E5D58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Милушева А.И.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Вылкова М.Д.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>
              <w:t>Вылкова М.Ив.</w:t>
            </w:r>
          </w:p>
        </w:tc>
      </w:tr>
      <w:tr w:rsidR="009E5D58" w:rsidRPr="00AB6533" w:rsidTr="00AB6533">
        <w:tc>
          <w:tcPr>
            <w:tcW w:w="2945" w:type="dxa"/>
          </w:tcPr>
          <w:p w:rsidR="009E5D58" w:rsidRPr="00AB6533" w:rsidRDefault="009E5D58" w:rsidP="006F24F5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729"/>
            </w:tblGrid>
            <w:tr w:rsidR="009E5D58" w:rsidRPr="00AB6533" w:rsidTr="00601EE3">
              <w:trPr>
                <w:trHeight w:val="1940"/>
              </w:trPr>
              <w:tc>
                <w:tcPr>
                  <w:tcW w:w="2729" w:type="dxa"/>
                </w:tcPr>
                <w:p w:rsidR="009E5D58" w:rsidRPr="00AB6533" w:rsidRDefault="009E5D5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6</w:t>
                  </w:r>
                  <w:r w:rsidRPr="00AB6533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. </w:t>
                  </w:r>
                  <w:r w:rsidRPr="00AB6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Роль дидактического кадра в подготовке выпускника начальной школы.</w:t>
                  </w:r>
                  <w:r w:rsidRPr="00AB6533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</w:pPr>
          </w:p>
        </w:tc>
        <w:tc>
          <w:tcPr>
            <w:tcW w:w="4153" w:type="dxa"/>
          </w:tcPr>
          <w:p w:rsidR="009E5D58" w:rsidRPr="003E0AF3" w:rsidRDefault="009E5D58" w:rsidP="007C75EE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3937"/>
            </w:tblGrid>
            <w:tr w:rsidR="009E5D58" w:rsidRPr="00AB6533" w:rsidTr="00601EE3">
              <w:trPr>
                <w:trHeight w:val="4017"/>
              </w:trPr>
              <w:tc>
                <w:tcPr>
                  <w:tcW w:w="3937" w:type="dxa"/>
                </w:tcPr>
                <w:p w:rsidR="009E5D58" w:rsidRPr="00AB6533" w:rsidRDefault="009E5D58" w:rsidP="00227602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>1.Рейтинг успеваемости и посещаемости учащихся начальных классов</w:t>
                  </w:r>
                  <w:r w:rsidRPr="00AB6533">
                    <w:rPr>
                      <w:b/>
                      <w:i/>
                      <w:sz w:val="28"/>
                      <w:szCs w:val="28"/>
                    </w:rPr>
                    <w:t>.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 xml:space="preserve">2.Итоги национального тестирования в IV классе. 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 w:rsidP="00FE35C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>3. Методологические основы по обеспечению непрерывности внедрения Критериального оценивания через дескрипторы на уровне IV-го и V-го класса.</w:t>
                  </w:r>
                </w:p>
                <w:p w:rsidR="009E5D58" w:rsidRPr="00AB6533" w:rsidRDefault="009E5D58" w:rsidP="00FE35C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 w:rsidP="00FE35C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 w:rsidP="00601EE3">
                  <w:pPr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>4.</w:t>
                  </w:r>
                  <w:r>
                    <w:rPr>
                      <w:sz w:val="28"/>
                      <w:szCs w:val="28"/>
                    </w:rPr>
                    <w:t>Подведение итогов работы методической комиссии</w:t>
                  </w:r>
                  <w:r w:rsidRPr="00AB6533">
                    <w:rPr>
                      <w:sz w:val="28"/>
                      <w:szCs w:val="28"/>
                    </w:rPr>
                    <w:t xml:space="preserve"> учителей нач. кл. </w:t>
                  </w:r>
                </w:p>
                <w:p w:rsidR="009E5D58" w:rsidRPr="00AB6533" w:rsidRDefault="009E5D58" w:rsidP="00601EE3">
                  <w:pPr>
                    <w:rPr>
                      <w:sz w:val="28"/>
                      <w:szCs w:val="28"/>
                    </w:rPr>
                  </w:pPr>
                  <w:r w:rsidRPr="00AB6533">
                    <w:rPr>
                      <w:sz w:val="28"/>
                      <w:szCs w:val="28"/>
                    </w:rPr>
                    <w:t>5.Обсуждение основных вопросов для составления плана работы на 2020-2021 уч. год.</w:t>
                  </w: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E5D58" w:rsidRPr="00AB6533" w:rsidRDefault="009E5D5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E5D58" w:rsidRPr="00AB6533" w:rsidRDefault="009E5D58" w:rsidP="00AB6533">
            <w:pPr>
              <w:spacing w:after="0" w:line="240" w:lineRule="auto"/>
            </w:pPr>
          </w:p>
        </w:tc>
        <w:tc>
          <w:tcPr>
            <w:tcW w:w="1090" w:type="dxa"/>
          </w:tcPr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</w:p>
          <w:p w:rsidR="009E5D58" w:rsidRPr="00AB6533" w:rsidRDefault="009E5D58" w:rsidP="00AB6533">
            <w:pPr>
              <w:spacing w:after="0" w:line="240" w:lineRule="auto"/>
              <w:rPr>
                <w:sz w:val="28"/>
                <w:szCs w:val="28"/>
              </w:rPr>
            </w:pPr>
            <w:r w:rsidRPr="00AB6533">
              <w:rPr>
                <w:sz w:val="28"/>
                <w:szCs w:val="28"/>
              </w:rPr>
              <w:t>май</w:t>
            </w:r>
          </w:p>
        </w:tc>
        <w:tc>
          <w:tcPr>
            <w:tcW w:w="1717" w:type="dxa"/>
          </w:tcPr>
          <w:p w:rsidR="009E5D58" w:rsidRPr="00AB6533" w:rsidRDefault="009E5D58" w:rsidP="00AB6533">
            <w:pPr>
              <w:spacing w:after="0" w:line="240" w:lineRule="auto"/>
            </w:pPr>
          </w:p>
          <w:p w:rsidR="009E5D58" w:rsidRDefault="009E5D58" w:rsidP="00AB6533">
            <w:pPr>
              <w:spacing w:after="0" w:line="240" w:lineRule="auto"/>
              <w:rPr>
                <w:lang w:val="en-US"/>
              </w:rPr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Милушева А.И.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  <w:r w:rsidRPr="00AB6533">
              <w:t>Вылкова М.Д.</w:t>
            </w:r>
          </w:p>
          <w:p w:rsidR="009E5D58" w:rsidRPr="00AB6533" w:rsidRDefault="009E5D58" w:rsidP="00AB6533">
            <w:pPr>
              <w:spacing w:after="0" w:line="240" w:lineRule="auto"/>
            </w:pPr>
          </w:p>
          <w:p w:rsidR="009E5D58" w:rsidRPr="00AB6533" w:rsidRDefault="009E5D58" w:rsidP="00AB6533">
            <w:pPr>
              <w:spacing w:after="0" w:line="240" w:lineRule="auto"/>
            </w:pPr>
          </w:p>
        </w:tc>
      </w:tr>
    </w:tbl>
    <w:p w:rsidR="009E5D58" w:rsidRDefault="009E5D58"/>
    <w:sectPr w:rsidR="009E5D58" w:rsidSect="00BB417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536B"/>
    <w:multiLevelType w:val="hybridMultilevel"/>
    <w:tmpl w:val="C628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14471"/>
    <w:multiLevelType w:val="hybridMultilevel"/>
    <w:tmpl w:val="8094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484F3C"/>
    <w:multiLevelType w:val="hybridMultilevel"/>
    <w:tmpl w:val="F67EFF48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9DA"/>
    <w:rsid w:val="00017867"/>
    <w:rsid w:val="000205C2"/>
    <w:rsid w:val="000824F8"/>
    <w:rsid w:val="000F5A3B"/>
    <w:rsid w:val="00115A49"/>
    <w:rsid w:val="0016612E"/>
    <w:rsid w:val="00175E75"/>
    <w:rsid w:val="00194450"/>
    <w:rsid w:val="00227602"/>
    <w:rsid w:val="002607C4"/>
    <w:rsid w:val="002736C8"/>
    <w:rsid w:val="0029390C"/>
    <w:rsid w:val="002C3AD3"/>
    <w:rsid w:val="00335AFB"/>
    <w:rsid w:val="003C6AD5"/>
    <w:rsid w:val="003D2F77"/>
    <w:rsid w:val="003E0AF3"/>
    <w:rsid w:val="00430945"/>
    <w:rsid w:val="0044637E"/>
    <w:rsid w:val="00450FE2"/>
    <w:rsid w:val="004B32BB"/>
    <w:rsid w:val="005100A0"/>
    <w:rsid w:val="00524EAE"/>
    <w:rsid w:val="005412DE"/>
    <w:rsid w:val="00567640"/>
    <w:rsid w:val="00587A9F"/>
    <w:rsid w:val="005E3D0B"/>
    <w:rsid w:val="00601EE3"/>
    <w:rsid w:val="00671D8C"/>
    <w:rsid w:val="006C09F7"/>
    <w:rsid w:val="006E035F"/>
    <w:rsid w:val="006F24F5"/>
    <w:rsid w:val="007A351C"/>
    <w:rsid w:val="007C49DA"/>
    <w:rsid w:val="007C75EE"/>
    <w:rsid w:val="007D2B05"/>
    <w:rsid w:val="008C14A5"/>
    <w:rsid w:val="008E7664"/>
    <w:rsid w:val="009623FD"/>
    <w:rsid w:val="009E5D58"/>
    <w:rsid w:val="009F60D7"/>
    <w:rsid w:val="00A87DC3"/>
    <w:rsid w:val="00AB6533"/>
    <w:rsid w:val="00B637EB"/>
    <w:rsid w:val="00BB4174"/>
    <w:rsid w:val="00BE687C"/>
    <w:rsid w:val="00C33409"/>
    <w:rsid w:val="00C35A8E"/>
    <w:rsid w:val="00C76C05"/>
    <w:rsid w:val="00CE05E5"/>
    <w:rsid w:val="00CF2A6C"/>
    <w:rsid w:val="00CF59CD"/>
    <w:rsid w:val="00D45F47"/>
    <w:rsid w:val="00D55A65"/>
    <w:rsid w:val="00E066BB"/>
    <w:rsid w:val="00E06A19"/>
    <w:rsid w:val="00E10223"/>
    <w:rsid w:val="00E33865"/>
    <w:rsid w:val="00EB21DC"/>
    <w:rsid w:val="00EF2B31"/>
    <w:rsid w:val="00F13A3D"/>
    <w:rsid w:val="00F466CD"/>
    <w:rsid w:val="00F66C9A"/>
    <w:rsid w:val="00FD4592"/>
    <w:rsid w:val="00FE35C2"/>
    <w:rsid w:val="00FF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C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C49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55A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33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4</Pages>
  <Words>483</Words>
  <Characters>2759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Admin</cp:lastModifiedBy>
  <cp:revision>42</cp:revision>
  <cp:lastPrinted>2019-09-10T05:23:00Z</cp:lastPrinted>
  <dcterms:created xsi:type="dcterms:W3CDTF">2019-09-05T08:52:00Z</dcterms:created>
  <dcterms:modified xsi:type="dcterms:W3CDTF">2020-09-03T16:27:00Z</dcterms:modified>
</cp:coreProperties>
</file>